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807"/>
        <w:gridCol w:w="5387"/>
        <w:gridCol w:w="2662"/>
      </w:tblGrid>
      <w:tr w:rsidR="009947E9" w:rsidRPr="001F57D4" w:rsidTr="00525429">
        <w:trPr>
          <w:trHeight w:val="425"/>
        </w:trPr>
        <w:tc>
          <w:tcPr>
            <w:tcW w:w="13856" w:type="dxa"/>
            <w:gridSpan w:val="3"/>
            <w:shd w:val="clear" w:color="auto" w:fill="C2D69B"/>
          </w:tcPr>
          <w:p w:rsidR="009947E9" w:rsidRPr="001F57D4" w:rsidRDefault="0052542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2</w:t>
            </w:r>
            <w:r w:rsidR="009947E9"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9947E9"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</w:tc>
      </w:tr>
      <w:tr w:rsidR="002459DF" w:rsidRPr="00525429" w:rsidTr="00E75C60">
        <w:tc>
          <w:tcPr>
            <w:tcW w:w="11194" w:type="dxa"/>
            <w:gridSpan w:val="2"/>
            <w:shd w:val="clear" w:color="auto" w:fill="FFFFFF"/>
          </w:tcPr>
          <w:p w:rsidR="002459DF" w:rsidRPr="001F57D4" w:rsidRDefault="002459DF" w:rsidP="002459DF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2459DF" w:rsidRDefault="00A91C2F" w:rsidP="002459D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2459DF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2459DF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2459DF" w:rsidRPr="004F4C0E" w:rsidRDefault="002459DF" w:rsidP="002459DF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1F57D4" w:rsidRDefault="009947E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="00525429" w:rsidRPr="0052542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9947E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525429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</w:tr>
      <w:tr w:rsidR="002459DF" w:rsidRPr="001F57D4" w:rsidTr="00293EDB">
        <w:tc>
          <w:tcPr>
            <w:tcW w:w="11194" w:type="dxa"/>
            <w:gridSpan w:val="2"/>
          </w:tcPr>
          <w:p w:rsidR="002459DF" w:rsidRPr="00673E2B" w:rsidRDefault="00551BD2" w:rsidP="00673E2B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673E2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 Павликени има създадени множество правилници, насоки, кодекси и харта на клиента, които регламентират правилата и изискванията за работа от служителите и изборните представители във всички процеси на взимане на решения. Общината прилага принципа на конкурсното начало при подбора и назначаването на служител в общинската администрация. За всички длъжности в администрация има разработени подробн</w:t>
            </w:r>
            <w:r w:rsidR="00673E2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 длъжностни характеристики, които регламентират</w:t>
            </w:r>
            <w:r w:rsidRPr="00673E2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задълженията и изискваният</w:t>
            </w:r>
            <w:r w:rsidR="00673E2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</w:t>
            </w:r>
            <w:r w:rsidRPr="00673E2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заемане на съответната длъжност. При работа си, служителите в администрацията се ръководят от </w:t>
            </w:r>
            <w:proofErr w:type="spellStart"/>
            <w:r w:rsidRPr="00673E2B">
              <w:rPr>
                <w:rFonts w:ascii="Times New Roman" w:hAnsi="Times New Roman" w:cs="Times New Roman"/>
                <w:sz w:val="20"/>
                <w:szCs w:val="20"/>
              </w:rPr>
              <w:t>Устройствен</w:t>
            </w:r>
            <w:proofErr w:type="spellEnd"/>
            <w:r w:rsidRPr="00673E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73E2B">
              <w:rPr>
                <w:rFonts w:ascii="Times New Roman" w:hAnsi="Times New Roman" w:cs="Times New Roman"/>
                <w:sz w:val="20"/>
                <w:szCs w:val="20"/>
              </w:rPr>
              <w:t>правилник</w:t>
            </w:r>
            <w:proofErr w:type="spellEnd"/>
            <w:r w:rsidRPr="00673E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73E2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73E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73E2B">
              <w:rPr>
                <w:rFonts w:ascii="Times New Roman" w:hAnsi="Times New Roman" w:cs="Times New Roman"/>
                <w:sz w:val="20"/>
                <w:szCs w:val="20"/>
              </w:rPr>
              <w:t>организацията</w:t>
            </w:r>
            <w:proofErr w:type="spellEnd"/>
            <w:r w:rsidRPr="00673E2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73E2B">
              <w:rPr>
                <w:rFonts w:ascii="Times New Roman" w:hAnsi="Times New Roman" w:cs="Times New Roman"/>
                <w:sz w:val="20"/>
                <w:szCs w:val="20"/>
              </w:rPr>
              <w:t>дейността</w:t>
            </w:r>
            <w:proofErr w:type="spellEnd"/>
            <w:r w:rsidRPr="00673E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73E2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673E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73E2B">
              <w:rPr>
                <w:rFonts w:ascii="Times New Roman" w:hAnsi="Times New Roman" w:cs="Times New Roman"/>
                <w:sz w:val="20"/>
                <w:szCs w:val="20"/>
              </w:rPr>
              <w:t>общинската</w:t>
            </w:r>
            <w:proofErr w:type="spellEnd"/>
            <w:r w:rsidRPr="00673E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73E2B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proofErr w:type="spellEnd"/>
            <w:r w:rsidRPr="00673E2B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673E2B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673E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73E2B">
              <w:rPr>
                <w:rFonts w:ascii="Times New Roman" w:hAnsi="Times New Roman" w:cs="Times New Roman"/>
                <w:sz w:val="20"/>
                <w:szCs w:val="20"/>
              </w:rPr>
              <w:t>Павликени</w:t>
            </w:r>
            <w:proofErr w:type="spellEnd"/>
            <w:r w:rsidRPr="00673E2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, както и от </w:t>
            </w:r>
            <w:r w:rsidRPr="00673E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Етичен кодекс на служителя. Сл</w:t>
            </w:r>
            <w:r w:rsidR="00673E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ужителите в администрацията, кои</w:t>
            </w:r>
            <w:r w:rsidRPr="00673E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то са ангажирани с дейности </w:t>
            </w:r>
            <w:r w:rsidR="00673E2B" w:rsidRPr="00673E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проекти, финансирани със средства от Европейските фондове, се запозна</w:t>
            </w:r>
            <w:r w:rsidR="00673E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ти и прилагат</w:t>
            </w:r>
            <w:r w:rsidR="00673E2B" w:rsidRPr="00673E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Вътрешни правила при управление и контрол на процедурите, документите и финансовите средства по проекти</w:t>
            </w:r>
            <w:r w:rsidR="00673E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финансирани от ЕС и други донори.</w:t>
            </w:r>
          </w:p>
        </w:tc>
        <w:tc>
          <w:tcPr>
            <w:tcW w:w="2662" w:type="dxa"/>
          </w:tcPr>
          <w:p w:rsidR="00673E2B" w:rsidRDefault="00673E2B" w:rsidP="00673E2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673E2B" w:rsidRDefault="00673E2B" w:rsidP="00673E2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A608C8" w:rsidRPr="00C83EB3" w:rsidRDefault="00A608C8" w:rsidP="00673E2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2459DF" w:rsidRPr="001F57D4" w:rsidRDefault="00A608C8" w:rsidP="00673E2B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5D72DA" w:rsidRPr="001F57D4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D72DA" w:rsidRPr="001F57D4" w:rsidRDefault="005D72D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гарантира, че всички изборни представители радеят за интересите на местните хора.</w:t>
            </w:r>
          </w:p>
        </w:tc>
      </w:tr>
      <w:tr w:rsidR="002459DF" w:rsidRPr="001F57D4" w:rsidTr="006946FC">
        <w:tc>
          <w:tcPr>
            <w:tcW w:w="11194" w:type="dxa"/>
            <w:gridSpan w:val="2"/>
          </w:tcPr>
          <w:p w:rsidR="007540C8" w:rsidRPr="007540C8" w:rsidRDefault="007540C8" w:rsidP="00033F7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540C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Изпълнението на служебните задължения при спазване на законодателството на Р България и в посока работа в полза и интерес на местните хора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 Павликени е</w:t>
            </w:r>
            <w:r w:rsidRPr="007540C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регламентира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ла</w:t>
            </w:r>
            <w:r w:rsidRPr="007540C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в няколко правилника:</w:t>
            </w:r>
          </w:p>
          <w:p w:rsidR="002459DF" w:rsidRPr="007540C8" w:rsidRDefault="007540C8" w:rsidP="007540C8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540C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Правилник</w:t>
            </w:r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вътрешния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трудов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ред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общинска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гр.Павликени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;</w:t>
            </w:r>
          </w:p>
          <w:p w:rsidR="007540C8" w:rsidRPr="007540C8" w:rsidRDefault="007540C8" w:rsidP="007540C8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Устройствен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правилник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организацията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дейността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общинската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Павликен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и;</w:t>
            </w:r>
          </w:p>
          <w:p w:rsidR="007540C8" w:rsidRPr="007540C8" w:rsidRDefault="007540C8" w:rsidP="007540C8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Вътрешни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организацията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административното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обслужване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0C8">
              <w:rPr>
                <w:rFonts w:ascii="Times New Roman" w:hAnsi="Times New Roman" w:cs="Times New Roman"/>
                <w:sz w:val="20"/>
                <w:szCs w:val="20"/>
              </w:rPr>
              <w:t>Павликени</w:t>
            </w:r>
            <w:proofErr w:type="spellEnd"/>
            <w:r w:rsidRPr="007540C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;</w:t>
            </w:r>
          </w:p>
          <w:p w:rsidR="007540C8" w:rsidRPr="007540C8" w:rsidRDefault="007540C8" w:rsidP="007540C8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540C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Правилник за организацията и дейността на Общински съвет Павликени и неговите комисии и взаимодействието му с общинска администрация Павликени.</w:t>
            </w:r>
          </w:p>
          <w:p w:rsidR="007540C8" w:rsidRDefault="004623FD" w:rsidP="004623F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623F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Същевременно чрез различни механизми на гражданите е дадена възможност да изразят своето неудовлетворение от различните изборни представители – чрез подаване на писмени жалби и сигнали чрез Кутиите за жалби и сигнали, чрез деловодната система на ОбА Павликени и деловодството на Общински съвет Павликен</w:t>
            </w:r>
            <w:r w:rsidR="00AB130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и, както и чрез официалният имей</w:t>
            </w:r>
            <w:r w:rsidRPr="004623F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л на общината. Законово обусловените срокове за реакция на общината при подадени жалби, сигнали и възражения са регламентирани в Инструкция за деловодната дейност, създаването и организацията на работа с документи в Община Павликени</w:t>
            </w:r>
            <w:r w:rsidR="00536FA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:rsidR="00536FA7" w:rsidRPr="007540C8" w:rsidRDefault="00536FA7" w:rsidP="004623FD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Като евентуален пропуск на общината може да се отчете липсата на длъжност „Обществен посредник“, който да подпомага комуникацията между общината, общински съвет и местните жители. </w:t>
            </w:r>
          </w:p>
        </w:tc>
        <w:tc>
          <w:tcPr>
            <w:tcW w:w="2662" w:type="dxa"/>
          </w:tcPr>
          <w:p w:rsidR="007540C8" w:rsidRDefault="007540C8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7540C8" w:rsidRDefault="007540C8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7540C8" w:rsidRDefault="007540C8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A608C8" w:rsidRPr="00C83EB3" w:rsidRDefault="00A608C8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2459DF" w:rsidRPr="001F57D4" w:rsidRDefault="00A608C8" w:rsidP="00A608C8">
            <w:pPr>
              <w:rPr>
                <w:rFonts w:ascii="Calibri" w:eastAsia="Calibri" w:hAnsi="Calibri" w:cs="Times New Roman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1F57D4" w:rsidRDefault="009947E9" w:rsidP="005D72DA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A4757E" w:rsidRPr="002459DF">
              <w:rPr>
                <w:lang w:val="bg-BG"/>
              </w:rPr>
              <w:t xml:space="preserve"> </w:t>
            </w:r>
            <w:r w:rsidR="00A4757E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3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</w:tr>
      <w:tr w:rsidR="002459DF" w:rsidRPr="00525429" w:rsidTr="00CB0F0A">
        <w:tc>
          <w:tcPr>
            <w:tcW w:w="11194" w:type="dxa"/>
            <w:gridSpan w:val="2"/>
            <w:shd w:val="clear" w:color="auto" w:fill="FFFFFF"/>
          </w:tcPr>
          <w:p w:rsidR="00BD09CF" w:rsidRPr="00BD09CF" w:rsidRDefault="00BD09CF" w:rsidP="00BD09CF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Чрез прилагането на </w:t>
            </w:r>
            <w:r w:rsidRPr="004623F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Инструкция за деловодната дейност, създаването и организацията на работа с документи в Община </w:t>
            </w:r>
            <w:r w:rsidRPr="004623F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Павликени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е осигурена функционираща процедура </w:t>
            </w:r>
            <w:r w:rsidRPr="00BD09CF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за разглеждане на оплаквания, свързана с работата на местните органи и предоставянето на публични услуги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. </w:t>
            </w:r>
            <w:r w:rsidR="00911DC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В потвърждение на изпълнението на този индикатор </w:t>
            </w:r>
            <w:r w:rsidR="00911DC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</w:t>
            </w:r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Павликени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е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разработена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прилага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процедура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жалби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предвидена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в АПК,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която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гарантира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че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подадените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гражданите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оплаквания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свързани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предоставянето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местни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услуги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ще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бъдат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разгледани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взети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внимание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служители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общинска</w:t>
            </w:r>
            <w:proofErr w:type="spellEnd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1DC1" w:rsidRPr="00911DC1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proofErr w:type="spellEnd"/>
            <w:r w:rsidR="00911DC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.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Създадени са множество 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инструменти</w:t>
            </w:r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подаване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сигнали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от страна на гражданите</w:t>
            </w:r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BD09CF" w:rsidRPr="00BD09CF" w:rsidRDefault="00BD09CF" w:rsidP="00BD09CF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пощенска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кутия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сигнали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мнения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предложения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D09CF" w:rsidRPr="00BD09CF" w:rsidRDefault="00BD09CF" w:rsidP="00BD09CF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възможност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подаване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сигнали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D09CF" w:rsidRPr="00BD09CF" w:rsidRDefault="00BD09CF" w:rsidP="00BD09CF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подаване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сигнали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предложения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място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общинската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D09CF" w:rsidRPr="00BD09CF" w:rsidRDefault="00BD09CF" w:rsidP="00BD09CF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денонощен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0800 80404;</w:t>
            </w:r>
          </w:p>
          <w:p w:rsidR="002459DF" w:rsidRPr="00911DC1" w:rsidRDefault="00BD09CF" w:rsidP="00BD09CF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proofErr w:type="spellStart"/>
            <w:proofErr w:type="gram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дневник</w:t>
            </w:r>
            <w:proofErr w:type="spellEnd"/>
            <w:proofErr w:type="gram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мнения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предложения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похвали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оплаквания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находящ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Информационния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център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11DC1" w:rsidRPr="00911DC1" w:rsidRDefault="00911DC1" w:rsidP="00911DC1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11DC1">
              <w:rPr>
                <w:rFonts w:ascii="Times New Roman" w:hAnsi="Times New Roman" w:cs="Times New Roman"/>
                <w:iCs/>
                <w:sz w:val="20"/>
                <w:szCs w:val="20"/>
                <w:lang w:val="bg-BG"/>
              </w:rPr>
              <w:t>Общината изготвя официални протоколи за постъпилите сигнали чрез кутии за мнения, сигнали и предложения на гражданите, който се съхраняват и са на разположение за информация.</w:t>
            </w:r>
          </w:p>
          <w:p w:rsidR="00BD09CF" w:rsidRDefault="00BD09CF" w:rsidP="00BD09C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BD09C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Чрез разработените и прилагани „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Вътрешни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правила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за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защита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на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лицата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,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подали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сигнали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за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корупция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,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корупционни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прояви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и/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или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конфликт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на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интереси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в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Община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Павликени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“ се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регламентира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</w:t>
            </w:r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възможностите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подаване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сигнали</w:t>
            </w:r>
            <w:proofErr w:type="spellEnd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D09CF">
              <w:rPr>
                <w:rFonts w:ascii="Times New Roman" w:hAnsi="Times New Roman" w:cs="Times New Roman"/>
                <w:sz w:val="20"/>
                <w:szCs w:val="20"/>
              </w:rPr>
              <w:t>предложения</w:t>
            </w:r>
            <w:proofErr w:type="spellEnd"/>
            <w:r w:rsidR="00911DC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до община Павликени. </w:t>
            </w:r>
          </w:p>
          <w:p w:rsidR="00911DC1" w:rsidRDefault="00911DC1" w:rsidP="00BD09C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 общината функционира т.н. Електронно деловодство, което е част от Електронното уп</w:t>
            </w:r>
            <w:r w:rsidR="00536FA7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равление на национално ниво, чрез него се гарантира спазването на регламентираните срокове за реакция от страна на общината.</w:t>
            </w:r>
          </w:p>
          <w:p w:rsidR="00536FA7" w:rsidRPr="00911DC1" w:rsidRDefault="00536FA7" w:rsidP="00536FA7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11DC1" w:rsidRDefault="00911DC1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911DC1" w:rsidRDefault="00911DC1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911DC1" w:rsidRDefault="00911DC1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911DC1" w:rsidRDefault="00911DC1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911DC1" w:rsidRDefault="00911DC1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911DC1" w:rsidRDefault="00911DC1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911DC1" w:rsidRDefault="00911DC1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911DC1" w:rsidRDefault="00911DC1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911DC1" w:rsidRDefault="00911DC1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911DC1" w:rsidRDefault="00911DC1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A608C8" w:rsidRPr="00C83EB3" w:rsidRDefault="00A608C8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2459DF" w:rsidRPr="001F57D4" w:rsidRDefault="00A608C8" w:rsidP="00A608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4</w:t>
            </w:r>
            <w:r w:rsidR="009947E9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A4757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</w:p>
        </w:tc>
      </w:tr>
      <w:tr w:rsidR="002459DF" w:rsidRPr="00525429" w:rsidTr="005F7EDF">
        <w:tc>
          <w:tcPr>
            <w:tcW w:w="11194" w:type="dxa"/>
            <w:gridSpan w:val="2"/>
            <w:shd w:val="clear" w:color="auto" w:fill="FFFFFF"/>
          </w:tcPr>
          <w:p w:rsidR="00DF10C5" w:rsidRDefault="00043243" w:rsidP="00DF10C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F10C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 Павликени е приложила множество доказателствени материали в подкрепа на твърдението, че изпълнява този индикатор. При вземането на решения за промени в прилагането на местните политики и услуги се търси мнението на местните хора и на съответните експерти. В общината се изготвят регистри за постъпилите жалби, сигнали и предложения, който в последствие се анализират и се правят предложения за реакция и ако е необходимо – промени и адптиране на дейности, политики и услуги. Много от местните жители изразяват мнения и дават предложения по време на приемните дни на кмета. За кметовете на населените места в общината е създадена възможност за правене на предложения за промени и действия. </w:t>
            </w:r>
          </w:p>
          <w:p w:rsidR="001B4F73" w:rsidRPr="001B4F73" w:rsidRDefault="001B4F73" w:rsidP="00DF10C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Като положителен фактор в подкрепа на този индикатор може да се стартираните действия от община </w:t>
            </w:r>
            <w:r w:rsidRPr="001B4F7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Павликени за </w:t>
            </w:r>
            <w:r w:rsidRPr="001B4F73">
              <w:rPr>
                <w:rFonts w:ascii="Times New Roman" w:hAnsi="Times New Roman" w:cs="Times New Roman"/>
                <w:iCs/>
                <w:sz w:val="20"/>
                <w:szCs w:val="20"/>
                <w:lang w:val="bg-BG"/>
              </w:rPr>
              <w:t xml:space="preserve">подготовка за въвеждане на електронни услуги за гражданите и бизнеса, което би облекчило работата на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val="bg-BG"/>
              </w:rPr>
              <w:t>инвеститори, бизнес и местно население.</w:t>
            </w:r>
          </w:p>
          <w:p w:rsidR="002459DF" w:rsidRPr="001F57D4" w:rsidRDefault="00043243" w:rsidP="00DF10C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F10C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Чрез основният орган на местното самоуправление  - Общински съвет Павликени се актуализират местни планови документи, стратегии, вземат се решения за кандидатстване с проекти</w:t>
            </w:r>
            <w:r w:rsidR="00DF10C5" w:rsidRPr="00DF10C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разкриване на</w:t>
            </w:r>
            <w:r w:rsidRPr="00DF10C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нови услуги и </w:t>
            </w:r>
            <w:r w:rsidR="00DF10C5" w:rsidRPr="00DF10C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за </w:t>
            </w:r>
            <w:r w:rsidRPr="00DF10C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закрива</w:t>
            </w:r>
            <w:r w:rsidR="00DF10C5" w:rsidRPr="00DF10C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не на услуги, кои</w:t>
            </w:r>
            <w:r w:rsidRPr="00DF10C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то вече не </w:t>
            </w:r>
            <w:r w:rsidR="00DF10C5" w:rsidRPr="00DF10C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функционират</w:t>
            </w:r>
            <w:r w:rsidRPr="00DF10C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  <w:r w:rsidR="00DF10C5" w:rsidRPr="00DF10C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662" w:type="dxa"/>
            <w:shd w:val="clear" w:color="auto" w:fill="FFFFFF"/>
          </w:tcPr>
          <w:p w:rsidR="00A608C8" w:rsidRPr="00C83EB3" w:rsidRDefault="00A608C8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2459DF" w:rsidRPr="001F57D4" w:rsidRDefault="00A608C8" w:rsidP="00A608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="009947E9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</w:tr>
      <w:tr w:rsidR="002459DF" w:rsidRPr="00525429" w:rsidTr="002459DF">
        <w:trPr>
          <w:trHeight w:val="300"/>
        </w:trPr>
        <w:tc>
          <w:tcPr>
            <w:tcW w:w="11194" w:type="dxa"/>
            <w:gridSpan w:val="2"/>
            <w:shd w:val="clear" w:color="auto" w:fill="FFFFFF"/>
          </w:tcPr>
          <w:p w:rsidR="00DE0803" w:rsidRPr="00F73D18" w:rsidRDefault="00536FA7" w:rsidP="001B4F7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1B4F73">
              <w:rPr>
                <w:rFonts w:ascii="Times New Roman" w:eastAsia="Calibri" w:hAnsi="Times New Roman" w:cs="Times New Roman"/>
                <w:lang w:val="bg-BG"/>
              </w:rPr>
              <w:t>Изисквания</w:t>
            </w:r>
            <w:r w:rsidR="00F73D18">
              <w:rPr>
                <w:rFonts w:ascii="Times New Roman" w:eastAsia="Calibri" w:hAnsi="Times New Roman" w:cs="Times New Roman"/>
                <w:lang w:val="bg-BG"/>
              </w:rPr>
              <w:t>та за заемане на длъжностите в О</w:t>
            </w:r>
            <w:r w:rsidRPr="001B4F73">
              <w:rPr>
                <w:rFonts w:ascii="Times New Roman" w:eastAsia="Calibri" w:hAnsi="Times New Roman" w:cs="Times New Roman"/>
                <w:lang w:val="bg-BG"/>
              </w:rPr>
              <w:t xml:space="preserve">бщина Павликени са регламентирани в разработените за целта </w:t>
            </w:r>
            <w:bookmarkStart w:id="0" w:name="_GoBack"/>
            <w:r w:rsidRPr="00F73D1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длъжностни характеристики. Назначаването на образовани и квалифицирани служители се </w:t>
            </w:r>
            <w:r w:rsidR="001B4F73" w:rsidRPr="00F73D1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гарантира от </w:t>
            </w:r>
            <w:r w:rsidRPr="00F73D1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общината чрез </w:t>
            </w:r>
            <w:r w:rsidRPr="00F73D1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 xml:space="preserve">прилагането на принципа на „конкурсното начало“ при подбор на служители. </w:t>
            </w:r>
            <w:r w:rsidR="001B4F73" w:rsidRPr="00F73D1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Дейностите за повишаване квалификацията на служителите са регламентирани във Вътрешна инструкция за дейността и организацията на управление на човешките ресурси в </w:t>
            </w:r>
            <w:r w:rsidR="00F73D18" w:rsidRPr="00F73D1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 </w:t>
            </w:r>
            <w:r w:rsidR="001B4F73" w:rsidRPr="00F73D1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Павликени, а това че се изпълняват дейности в тази посока се потвърждава от приложените доклади от обучения за повишаване на знанията и квалификация на служителите в общинска администрация Павликени</w:t>
            </w:r>
            <w:r w:rsidR="00DE0803" w:rsidRPr="00F73D1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. С цел планиране изграждането на капацитета на служителите общината ежегодно разработва и изпълнява планове за обучение на служителите. </w:t>
            </w:r>
          </w:p>
          <w:p w:rsidR="002459DF" w:rsidRPr="001B4F73" w:rsidRDefault="00DE0803" w:rsidP="00DE080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73D1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Изпълнението на изискванията за заемане на длъжностите в администрацията и постигнатите цели и резултати от служителите се отчита чрез системата за атестация – </w:t>
            </w:r>
            <w:r w:rsidRPr="00F73D1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оценка на изпълнението, включително годишните работни планове на служителите. Това е един от механизмите за осигуряване на качествени, ефективни и ефикасни усуги от страна на местната администрация за местните жители.</w:t>
            </w:r>
            <w:bookmarkEnd w:id="0"/>
          </w:p>
        </w:tc>
        <w:tc>
          <w:tcPr>
            <w:tcW w:w="2662" w:type="dxa"/>
            <w:shd w:val="clear" w:color="auto" w:fill="FFFFFF"/>
          </w:tcPr>
          <w:p w:rsidR="00DF0640" w:rsidRDefault="00DF0640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DF0640" w:rsidRDefault="00DF0640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DF0640" w:rsidRDefault="00DF0640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DF0640" w:rsidRDefault="00DF0640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A608C8" w:rsidRPr="00C83EB3" w:rsidRDefault="00A608C8" w:rsidP="00A608C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2459DF" w:rsidRPr="001F57D4" w:rsidRDefault="00A608C8" w:rsidP="00A608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2459DF" w:rsidRPr="00525429" w:rsidTr="002459DF">
        <w:tc>
          <w:tcPr>
            <w:tcW w:w="5807" w:type="dxa"/>
            <w:shd w:val="clear" w:color="auto" w:fill="F7CAAC" w:themeFill="accent2" w:themeFillTint="66"/>
          </w:tcPr>
          <w:p w:rsidR="002459DF" w:rsidRPr="001F57D4" w:rsidRDefault="002459D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459DF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Становище за верифициране прилагането на принципа</w:t>
            </w:r>
          </w:p>
        </w:tc>
        <w:tc>
          <w:tcPr>
            <w:tcW w:w="8049" w:type="dxa"/>
            <w:gridSpan w:val="2"/>
            <w:shd w:val="clear" w:color="auto" w:fill="F7CAAC" w:themeFill="accent2" w:themeFillTint="66"/>
          </w:tcPr>
          <w:p w:rsidR="002459DF" w:rsidRPr="001F57D4" w:rsidRDefault="00A608C8" w:rsidP="00A608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Приложени са достатъчно информационни материали и доказателства за  прилагането на Принцип 2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Отзивчивост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“ 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от община Павликени. Потвърждавам и предлагам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верификация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та на прилагането на принцип 2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Отзивчивост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“ със становище „заверка без резерви“.</w:t>
            </w:r>
          </w:p>
        </w:tc>
      </w:tr>
    </w:tbl>
    <w:p w:rsidR="00246FD8" w:rsidRDefault="00246FD8"/>
    <w:sectPr w:rsidR="00246FD8" w:rsidSect="009947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C49" w:rsidRDefault="00B16C49" w:rsidP="00C3489C">
      <w:pPr>
        <w:spacing w:after="0" w:line="240" w:lineRule="auto"/>
      </w:pPr>
      <w:r>
        <w:separator/>
      </w:r>
    </w:p>
  </w:endnote>
  <w:endnote w:type="continuationSeparator" w:id="0">
    <w:p w:rsidR="00B16C49" w:rsidRDefault="00B16C49" w:rsidP="00C34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9C" w:rsidRDefault="00C3489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9C" w:rsidRDefault="00C3489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9C" w:rsidRDefault="00C3489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C49" w:rsidRDefault="00B16C49" w:rsidP="00C3489C">
      <w:pPr>
        <w:spacing w:after="0" w:line="240" w:lineRule="auto"/>
      </w:pPr>
      <w:r>
        <w:separator/>
      </w:r>
    </w:p>
  </w:footnote>
  <w:footnote w:type="continuationSeparator" w:id="0">
    <w:p w:rsidR="00B16C49" w:rsidRDefault="00B16C49" w:rsidP="00C34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9C" w:rsidRDefault="00C3489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9C" w:rsidRDefault="00C3489C">
    <w:pPr>
      <w:pStyle w:val="a4"/>
    </w:pPr>
  </w:p>
  <w:p w:rsidR="00C3489C" w:rsidRPr="001E13CC" w:rsidRDefault="00C3489C" w:rsidP="00C3489C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2</w:t>
    </w:r>
  </w:p>
  <w:p w:rsidR="00C3489C" w:rsidRDefault="00C3489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9C" w:rsidRDefault="00C348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02EE0"/>
    <w:multiLevelType w:val="hybridMultilevel"/>
    <w:tmpl w:val="29088D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A63824"/>
    <w:multiLevelType w:val="hybridMultilevel"/>
    <w:tmpl w:val="0CC097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E9"/>
    <w:rsid w:val="0004114A"/>
    <w:rsid w:val="00043243"/>
    <w:rsid w:val="000B43B0"/>
    <w:rsid w:val="001B4F73"/>
    <w:rsid w:val="002459DF"/>
    <w:rsid w:val="00246FD8"/>
    <w:rsid w:val="004623FD"/>
    <w:rsid w:val="00525429"/>
    <w:rsid w:val="00536FA7"/>
    <w:rsid w:val="00551BD2"/>
    <w:rsid w:val="005D7154"/>
    <w:rsid w:val="005D72DA"/>
    <w:rsid w:val="00673E2B"/>
    <w:rsid w:val="007540C8"/>
    <w:rsid w:val="00911DC1"/>
    <w:rsid w:val="00927DED"/>
    <w:rsid w:val="009947E9"/>
    <w:rsid w:val="00A4757E"/>
    <w:rsid w:val="00A608C8"/>
    <w:rsid w:val="00A91C2F"/>
    <w:rsid w:val="00AB1304"/>
    <w:rsid w:val="00B16C49"/>
    <w:rsid w:val="00BD09CF"/>
    <w:rsid w:val="00C3489C"/>
    <w:rsid w:val="00CA41D4"/>
    <w:rsid w:val="00DD6444"/>
    <w:rsid w:val="00DE0803"/>
    <w:rsid w:val="00DF0640"/>
    <w:rsid w:val="00DF10C5"/>
    <w:rsid w:val="00F7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7E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3489C"/>
  </w:style>
  <w:style w:type="paragraph" w:styleId="a6">
    <w:name w:val="footer"/>
    <w:basedOn w:val="a"/>
    <w:link w:val="a7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3489C"/>
  </w:style>
  <w:style w:type="paragraph" w:styleId="a8">
    <w:name w:val="List Paragraph"/>
    <w:basedOn w:val="a"/>
    <w:uiPriority w:val="34"/>
    <w:qFormat/>
    <w:rsid w:val="007540C8"/>
    <w:pPr>
      <w:ind w:left="720"/>
      <w:contextualSpacing/>
    </w:pPr>
  </w:style>
  <w:style w:type="paragraph" w:styleId="a9">
    <w:name w:val="No Spacing"/>
    <w:uiPriority w:val="1"/>
    <w:qFormat/>
    <w:rsid w:val="00BD09C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7E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3489C"/>
  </w:style>
  <w:style w:type="paragraph" w:styleId="a6">
    <w:name w:val="footer"/>
    <w:basedOn w:val="a"/>
    <w:link w:val="a7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3489C"/>
  </w:style>
  <w:style w:type="paragraph" w:styleId="a8">
    <w:name w:val="List Paragraph"/>
    <w:basedOn w:val="a"/>
    <w:uiPriority w:val="34"/>
    <w:qFormat/>
    <w:rsid w:val="007540C8"/>
    <w:pPr>
      <w:ind w:left="720"/>
      <w:contextualSpacing/>
    </w:pPr>
  </w:style>
  <w:style w:type="paragraph" w:styleId="a9">
    <w:name w:val="No Spacing"/>
    <w:uiPriority w:val="1"/>
    <w:qFormat/>
    <w:rsid w:val="00BD09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8201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Venci</cp:lastModifiedBy>
  <cp:revision>16</cp:revision>
  <dcterms:created xsi:type="dcterms:W3CDTF">2020-01-17T08:28:00Z</dcterms:created>
  <dcterms:modified xsi:type="dcterms:W3CDTF">2020-08-14T17:37:00Z</dcterms:modified>
</cp:coreProperties>
</file>